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56" w:rsidRDefault="007723C2" w:rsidP="00064856">
      <w:pPr>
        <w:spacing w:after="0"/>
        <w:jc w:val="center"/>
      </w:pPr>
      <w:r>
        <w:t>G</w:t>
      </w:r>
      <w:r w:rsidR="00064856">
        <w:t>riglia per i lavori di gruppo</w:t>
      </w:r>
    </w:p>
    <w:p w:rsidR="00064856" w:rsidRDefault="00064856" w:rsidP="000D4A2F">
      <w:pPr>
        <w:spacing w:after="0"/>
        <w:jc w:val="both"/>
      </w:pPr>
    </w:p>
    <w:p w:rsidR="00064856" w:rsidRDefault="00064856" w:rsidP="000D4A2F">
      <w:pPr>
        <w:spacing w:after="0"/>
        <w:jc w:val="both"/>
      </w:pPr>
    </w:p>
    <w:p w:rsidR="00064856" w:rsidRPr="00064856" w:rsidRDefault="00064856" w:rsidP="000D4A2F">
      <w:pPr>
        <w:spacing w:after="0"/>
        <w:jc w:val="both"/>
        <w:rPr>
          <w:b/>
        </w:rPr>
      </w:pPr>
      <w:r w:rsidRPr="00064856">
        <w:rPr>
          <w:b/>
        </w:rPr>
        <w:t>Memoria del futuro e scelte personali</w:t>
      </w:r>
    </w:p>
    <w:p w:rsidR="00064856" w:rsidRDefault="00064856" w:rsidP="00064856">
      <w:pPr>
        <w:pStyle w:val="Paragrafoelenco"/>
        <w:numPr>
          <w:ilvl w:val="0"/>
          <w:numId w:val="4"/>
        </w:numPr>
        <w:spacing w:after="0"/>
        <w:jc w:val="both"/>
      </w:pPr>
      <w:r>
        <w:t>Riesci a fare memoria dei progetti, delle aspirazioni, delle visioni del futuro che hanno caratterizzato gli snodi e le scelte più importanti della tua vita?</w:t>
      </w:r>
    </w:p>
    <w:p w:rsidR="00064856" w:rsidRDefault="00064856" w:rsidP="00064856">
      <w:pPr>
        <w:pStyle w:val="Paragrafoelenco"/>
        <w:numPr>
          <w:ilvl w:val="0"/>
          <w:numId w:val="4"/>
        </w:numPr>
        <w:spacing w:after="0"/>
        <w:jc w:val="both"/>
      </w:pPr>
      <w:r>
        <w:t xml:space="preserve">In che modo la prospettiva dell’accoglienza ha orientato la tua ricerca personale, familiare, di gruppo? </w:t>
      </w:r>
    </w:p>
    <w:p w:rsidR="000D4A2F" w:rsidRDefault="000D4A2F" w:rsidP="000D4A2F">
      <w:pPr>
        <w:spacing w:after="0"/>
        <w:jc w:val="both"/>
      </w:pPr>
    </w:p>
    <w:p w:rsidR="00064856" w:rsidRPr="00064856" w:rsidRDefault="00EE2141" w:rsidP="000D4A2F">
      <w:pPr>
        <w:spacing w:after="0"/>
        <w:jc w:val="both"/>
        <w:rPr>
          <w:b/>
        </w:rPr>
      </w:pPr>
      <w:r>
        <w:rPr>
          <w:b/>
        </w:rPr>
        <w:t>Percorsi di impegno, tra v</w:t>
      </w:r>
      <w:bookmarkStart w:id="0" w:name="_GoBack"/>
      <w:bookmarkEnd w:id="0"/>
      <w:r w:rsidR="00064856" w:rsidRPr="00064856">
        <w:rPr>
          <w:b/>
        </w:rPr>
        <w:t>issuto ed esperienza</w:t>
      </w:r>
    </w:p>
    <w:p w:rsidR="000D4A2F" w:rsidRDefault="000D4A2F" w:rsidP="000D4A2F">
      <w:pPr>
        <w:pStyle w:val="Paragrafoelenco"/>
        <w:numPr>
          <w:ilvl w:val="0"/>
          <w:numId w:val="1"/>
        </w:numPr>
        <w:spacing w:after="0"/>
        <w:jc w:val="both"/>
      </w:pPr>
      <w:r>
        <w:t>Il vissuto diventa esperienza quando viene attraversato da una azione riflessiva. Quanto tempo riserviamo alla riflessione sul senso e sulle implicazioni di ciò che viviamo a livello personale, familiare, associativo, ecclesiale?</w:t>
      </w:r>
    </w:p>
    <w:p w:rsidR="000D4A2F" w:rsidRPr="000D4A2F" w:rsidRDefault="000D4A2F" w:rsidP="000D4A2F">
      <w:pPr>
        <w:pStyle w:val="Paragrafoelenco"/>
        <w:numPr>
          <w:ilvl w:val="0"/>
          <w:numId w:val="1"/>
        </w:numPr>
        <w:spacing w:after="0"/>
        <w:jc w:val="both"/>
      </w:pPr>
      <w:r>
        <w:t>Quanto è alto il rischio (nelle nostre famiglie, nelle comunità e nelle organizzazioni di cui facciamo parte) che le pratiche di solidarietà e di condivisione in cui siamo impegnati si trasformino in routine?</w:t>
      </w:r>
    </w:p>
    <w:p w:rsidR="000D4A2F" w:rsidRDefault="000D4A2F" w:rsidP="000D4A2F">
      <w:pPr>
        <w:spacing w:after="0"/>
        <w:jc w:val="both"/>
      </w:pPr>
    </w:p>
    <w:p w:rsidR="000D4A2F" w:rsidRPr="00064856" w:rsidRDefault="00064856" w:rsidP="000D4A2F">
      <w:pPr>
        <w:spacing w:after="0"/>
        <w:jc w:val="both"/>
        <w:rPr>
          <w:b/>
        </w:rPr>
      </w:pPr>
      <w:r w:rsidRPr="00064856">
        <w:rPr>
          <w:b/>
        </w:rPr>
        <w:t>Cosa è cambiato nelle organizzazioni</w:t>
      </w:r>
    </w:p>
    <w:p w:rsidR="000D4A2F" w:rsidRDefault="000D4A2F" w:rsidP="000D4A2F">
      <w:pPr>
        <w:pStyle w:val="Paragrafoelenco"/>
        <w:numPr>
          <w:ilvl w:val="0"/>
          <w:numId w:val="2"/>
        </w:numPr>
        <w:spacing w:after="0"/>
        <w:jc w:val="both"/>
      </w:pPr>
      <w:r>
        <w:t>Quali sono i cambiamenti più significativi che hanno attraversato le organizzazioni (associazioni di volontariato e/o cooperative) di cui fa</w:t>
      </w:r>
      <w:r w:rsidR="00EE2141">
        <w:t>cc</w:t>
      </w:r>
      <w:r>
        <w:t>i</w:t>
      </w:r>
      <w:r w:rsidR="00EE2141">
        <w:t>amo</w:t>
      </w:r>
      <w:r w:rsidR="00232988">
        <w:t xml:space="preserve"> parte, o di cui </w:t>
      </w:r>
      <w:r w:rsidR="00EE2141">
        <w:t>abbiamo</w:t>
      </w:r>
      <w:r w:rsidR="00232988">
        <w:t xml:space="preserve"> esperienza</w:t>
      </w:r>
      <w:r w:rsidR="00EE2141">
        <w:t xml:space="preserve"> (diretta o indiretta)</w:t>
      </w:r>
      <w:r w:rsidR="00232988">
        <w:t>?</w:t>
      </w:r>
    </w:p>
    <w:p w:rsidR="00232988" w:rsidRDefault="00232988" w:rsidP="000D4A2F">
      <w:pPr>
        <w:pStyle w:val="Paragrafoelenco"/>
        <w:numPr>
          <w:ilvl w:val="0"/>
          <w:numId w:val="2"/>
        </w:numPr>
        <w:spacing w:after="0"/>
        <w:jc w:val="both"/>
      </w:pPr>
      <w:r>
        <w:t>Quanto è evidente</w:t>
      </w:r>
      <w:r w:rsidR="00EE2141">
        <w:t>,</w:t>
      </w:r>
      <w:r w:rsidR="00064856">
        <w:t xml:space="preserve"> oggi</w:t>
      </w:r>
      <w:r w:rsidR="00EE2141">
        <w:t>,</w:t>
      </w:r>
      <w:r>
        <w:t xml:space="preserve"> la dimensione politica di queste organizzazioni, e come si esplicita? Essa si è rafforzata o indebolita nel corso degli ultimi anni? </w:t>
      </w:r>
    </w:p>
    <w:p w:rsidR="00232988" w:rsidRPr="000D4A2F" w:rsidRDefault="00232988" w:rsidP="00232988">
      <w:pPr>
        <w:spacing w:after="0"/>
        <w:jc w:val="both"/>
      </w:pPr>
    </w:p>
    <w:p w:rsidR="00232988" w:rsidRPr="00EE2141" w:rsidRDefault="00064856" w:rsidP="000D4A2F">
      <w:pPr>
        <w:spacing w:after="0"/>
        <w:jc w:val="both"/>
        <w:rPr>
          <w:b/>
        </w:rPr>
      </w:pPr>
      <w:r w:rsidRPr="00EE2141">
        <w:rPr>
          <w:b/>
        </w:rPr>
        <w:t>Memorie del futuro e accoglienza</w:t>
      </w:r>
    </w:p>
    <w:p w:rsidR="00232988" w:rsidRDefault="00232988" w:rsidP="00232988">
      <w:pPr>
        <w:pStyle w:val="Paragrafoelenco"/>
        <w:numPr>
          <w:ilvl w:val="0"/>
          <w:numId w:val="3"/>
        </w:numPr>
        <w:spacing w:after="0"/>
        <w:jc w:val="both"/>
      </w:pPr>
      <w:r>
        <w:t>Cosa intendevamo per “accoglienza familiare”, all’inizio dei nostri percorsi (familiari, comunitari, associativi) di accoglienza? Quali cambiamenti speravamo si potessero realizzare (sul piano sociale, culturale, politico)?</w:t>
      </w:r>
    </w:p>
    <w:p w:rsidR="00232988" w:rsidRDefault="00EE2141" w:rsidP="00232988">
      <w:pPr>
        <w:pStyle w:val="Paragrafoelenco"/>
        <w:numPr>
          <w:ilvl w:val="0"/>
          <w:numId w:val="3"/>
        </w:numPr>
        <w:spacing w:after="0"/>
        <w:jc w:val="both"/>
      </w:pPr>
      <w:r>
        <w:t>Quanta parte si è realizzata d</w:t>
      </w:r>
      <w:r w:rsidR="00232988">
        <w:t>ei cambiamen</w:t>
      </w:r>
      <w:r>
        <w:t>ti sperati</w:t>
      </w:r>
      <w:r w:rsidR="00232988">
        <w:t xml:space="preserve">? Negli eventuali fallimenti vissuti, quali sono stati i nostri errori e/o le nostre responsabilità inadempiute? </w:t>
      </w:r>
    </w:p>
    <w:p w:rsidR="00232988" w:rsidRDefault="00232988" w:rsidP="00232988">
      <w:pPr>
        <w:pStyle w:val="Paragrafoelenco"/>
        <w:numPr>
          <w:ilvl w:val="0"/>
          <w:numId w:val="3"/>
        </w:numPr>
        <w:spacing w:after="0"/>
        <w:jc w:val="both"/>
      </w:pPr>
      <w:r>
        <w:t xml:space="preserve">In che misura l’esperienza della nostra stessa fragilità ci ha </w:t>
      </w:r>
      <w:r w:rsidR="00930CFD">
        <w:t>favoriti</w:t>
      </w:r>
      <w:r>
        <w:t xml:space="preserve"> – o condizionati </w:t>
      </w:r>
      <w:r w:rsidR="00930CFD">
        <w:t>–</w:t>
      </w:r>
      <w:r>
        <w:t xml:space="preserve"> </w:t>
      </w:r>
      <w:r w:rsidR="00930CFD">
        <w:t>nella relazione con quanti ci hanno chiesto di essere sostenuti o accolti?</w:t>
      </w:r>
    </w:p>
    <w:p w:rsidR="000D4A2F" w:rsidRDefault="00232988" w:rsidP="000D4A2F">
      <w:pPr>
        <w:pStyle w:val="Paragrafoelenco"/>
        <w:numPr>
          <w:ilvl w:val="0"/>
          <w:numId w:val="3"/>
        </w:numPr>
        <w:spacing w:after="0"/>
        <w:jc w:val="both"/>
      </w:pPr>
      <w:r>
        <w:t xml:space="preserve">Cosa intendiamo oggi per accoglienza familiare? </w:t>
      </w:r>
      <w:r w:rsidR="00930CFD">
        <w:t>È una prospettiva ancora percorribile, alla luce delle trasformazioni che hanno cambiato la fisionomia delle realtà familiari nel nostro paese?</w:t>
      </w:r>
    </w:p>
    <w:p w:rsidR="00232988" w:rsidRDefault="00930CFD" w:rsidP="000D4A2F">
      <w:pPr>
        <w:pStyle w:val="Paragrafoelenco"/>
        <w:numPr>
          <w:ilvl w:val="0"/>
          <w:numId w:val="3"/>
        </w:numPr>
        <w:spacing w:after="0"/>
        <w:jc w:val="both"/>
      </w:pPr>
      <w:r>
        <w:t>Cosa vuol dire, concretamente, tessere intenzionalmente legami di vicinanza nei diversi ambiti della vita quotidiana?</w:t>
      </w:r>
    </w:p>
    <w:p w:rsidR="00626625" w:rsidRDefault="00930CFD" w:rsidP="000D4A2F">
      <w:pPr>
        <w:pStyle w:val="Paragrafoelenco"/>
        <w:numPr>
          <w:ilvl w:val="0"/>
          <w:numId w:val="3"/>
        </w:numPr>
        <w:spacing w:after="0"/>
        <w:jc w:val="both"/>
      </w:pPr>
      <w:r>
        <w:t>Quali sono le questioni che oggi più ci impegnano a riflettere su che cosa vuol dire “accogliere”</w:t>
      </w:r>
      <w:r w:rsidR="00626625">
        <w:t>?</w:t>
      </w:r>
    </w:p>
    <w:p w:rsidR="00930CFD" w:rsidRDefault="00930CFD" w:rsidP="000D4A2F">
      <w:pPr>
        <w:pStyle w:val="Paragrafoelenco"/>
        <w:numPr>
          <w:ilvl w:val="0"/>
          <w:numId w:val="3"/>
        </w:numPr>
        <w:spacing w:after="0"/>
        <w:jc w:val="both"/>
      </w:pPr>
      <w:r>
        <w:t>Nella ricerca di strade per continuare ad offrire il nostro piccolo contributo alla costruzione di un mondo più vivibile, quanto può aiutarci la memoria dei futuri che in passato abbiamo sperato?</w:t>
      </w:r>
      <w:r w:rsidR="00EE2141">
        <w:t xml:space="preserve"> </w:t>
      </w:r>
    </w:p>
    <w:p w:rsidR="00930CFD" w:rsidRPr="000D4A2F" w:rsidRDefault="00930CFD" w:rsidP="00930CFD">
      <w:pPr>
        <w:spacing w:after="0"/>
        <w:jc w:val="both"/>
      </w:pPr>
    </w:p>
    <w:p w:rsidR="007E67E0" w:rsidRDefault="007E67E0" w:rsidP="004B73CD">
      <w:pPr>
        <w:spacing w:after="0"/>
        <w:jc w:val="both"/>
      </w:pPr>
    </w:p>
    <w:sectPr w:rsidR="007E67E0" w:rsidSect="007400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717"/>
    <w:multiLevelType w:val="hybridMultilevel"/>
    <w:tmpl w:val="B8A87D98"/>
    <w:lvl w:ilvl="0" w:tplc="683065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8E47AF"/>
    <w:multiLevelType w:val="hybridMultilevel"/>
    <w:tmpl w:val="7C08E6C4"/>
    <w:lvl w:ilvl="0" w:tplc="683065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A6015A"/>
    <w:multiLevelType w:val="hybridMultilevel"/>
    <w:tmpl w:val="28DA96C2"/>
    <w:lvl w:ilvl="0" w:tplc="683065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842248"/>
    <w:multiLevelType w:val="hybridMultilevel"/>
    <w:tmpl w:val="C55AC360"/>
    <w:lvl w:ilvl="0" w:tplc="683065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4D3E30"/>
    <w:rsid w:val="00064856"/>
    <w:rsid w:val="000D4A2F"/>
    <w:rsid w:val="00232988"/>
    <w:rsid w:val="00381A4A"/>
    <w:rsid w:val="004B73CD"/>
    <w:rsid w:val="004D3E30"/>
    <w:rsid w:val="00626625"/>
    <w:rsid w:val="00696588"/>
    <w:rsid w:val="007400A9"/>
    <w:rsid w:val="007723C2"/>
    <w:rsid w:val="007B4CCA"/>
    <w:rsid w:val="007E67E0"/>
    <w:rsid w:val="00930CFD"/>
    <w:rsid w:val="00EE2141"/>
    <w:rsid w:val="00F01C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834139630722946762gmail-m5894236720183311380gmail-msolistparagraph">
    <w:name w:val="m_8834139630722946762gmail-m_5894236720183311380gmail-msolistparagraph"/>
    <w:basedOn w:val="Normale"/>
    <w:rsid w:val="004D3E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3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E30"/>
    <w:rPr>
      <w:rFonts w:ascii="Tahoma" w:hAnsi="Tahoma" w:cs="Tahoma"/>
      <w:sz w:val="16"/>
      <w:szCs w:val="16"/>
    </w:rPr>
  </w:style>
  <w:style w:type="paragraph" w:styleId="Paragrafoelenco">
    <w:name w:val="List Paragraph"/>
    <w:basedOn w:val="Normale"/>
    <w:uiPriority w:val="34"/>
    <w:qFormat/>
    <w:rsid w:val="000D4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834139630722946762gmail-m5894236720183311380gmail-msolistparagraph">
    <w:name w:val="m_8834139630722946762gmail-m_5894236720183311380gmail-msolistparagraph"/>
    <w:basedOn w:val="Normale"/>
    <w:rsid w:val="004D3E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3E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E30"/>
    <w:rPr>
      <w:rFonts w:ascii="Tahoma" w:hAnsi="Tahoma" w:cs="Tahoma"/>
      <w:sz w:val="16"/>
      <w:szCs w:val="16"/>
    </w:rPr>
  </w:style>
  <w:style w:type="paragraph" w:styleId="Paragrafoelenco">
    <w:name w:val="List Paragraph"/>
    <w:basedOn w:val="Normale"/>
    <w:uiPriority w:val="34"/>
    <w:qFormat/>
    <w:rsid w:val="000D4A2F"/>
    <w:pPr>
      <w:ind w:left="720"/>
      <w:contextualSpacing/>
    </w:pPr>
  </w:style>
</w:styles>
</file>

<file path=word/webSettings.xml><?xml version="1.0" encoding="utf-8"?>
<w:webSettings xmlns:r="http://schemas.openxmlformats.org/officeDocument/2006/relationships" xmlns:w="http://schemas.openxmlformats.org/wordprocessingml/2006/main">
  <w:divs>
    <w:div w:id="1229345845">
      <w:bodyDiv w:val="1"/>
      <w:marLeft w:val="0"/>
      <w:marRight w:val="0"/>
      <w:marTop w:val="0"/>
      <w:marBottom w:val="0"/>
      <w:divBdr>
        <w:top w:val="none" w:sz="0" w:space="0" w:color="auto"/>
        <w:left w:val="none" w:sz="0" w:space="0" w:color="auto"/>
        <w:bottom w:val="none" w:sz="0" w:space="0" w:color="auto"/>
        <w:right w:val="none" w:sz="0" w:space="0" w:color="auto"/>
      </w:divBdr>
    </w:div>
    <w:div w:id="15328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cp:lastPrinted>2017-04-20T16:56:00Z</cp:lastPrinted>
  <dcterms:created xsi:type="dcterms:W3CDTF">2017-06-07T06:29:00Z</dcterms:created>
  <dcterms:modified xsi:type="dcterms:W3CDTF">2017-06-12T10:20:00Z</dcterms:modified>
</cp:coreProperties>
</file>